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10E0" w14:textId="77777777" w:rsidR="008A65D0" w:rsidRDefault="008A65D0" w:rsidP="005235F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EFDCE65" w14:textId="0A5D4454" w:rsidR="007A3C1E" w:rsidRPr="008A65D0" w:rsidRDefault="005235FB" w:rsidP="005235FB">
      <w:pPr>
        <w:jc w:val="center"/>
        <w:rPr>
          <w:b/>
          <w:sz w:val="32"/>
          <w:szCs w:val="32"/>
        </w:rPr>
      </w:pPr>
      <w:r w:rsidRPr="008A65D0">
        <w:rPr>
          <w:b/>
          <w:sz w:val="32"/>
          <w:szCs w:val="32"/>
        </w:rPr>
        <w:t xml:space="preserve">Urban Runoff 5K Water Quality </w:t>
      </w:r>
      <w:r w:rsidR="00702475" w:rsidRPr="008A65D0">
        <w:rPr>
          <w:b/>
          <w:sz w:val="32"/>
          <w:szCs w:val="32"/>
        </w:rPr>
        <w:t>Contest</w:t>
      </w:r>
      <w:r w:rsidR="00AD15F4" w:rsidRPr="008A65D0">
        <w:rPr>
          <w:b/>
          <w:sz w:val="32"/>
          <w:szCs w:val="32"/>
        </w:rPr>
        <w:t xml:space="preserve"> | 2021</w:t>
      </w:r>
    </w:p>
    <w:p w14:paraId="29E3D4EE" w14:textId="77777777" w:rsidR="000946FB" w:rsidRPr="00AD15F4" w:rsidRDefault="000946FB" w:rsidP="000946FB">
      <w:pPr>
        <w:spacing w:after="0"/>
      </w:pPr>
      <w:r w:rsidRPr="00AD15F4">
        <w:rPr>
          <w:b/>
          <w:u w:val="single"/>
        </w:rPr>
        <w:t>Water</w:t>
      </w:r>
      <w:r w:rsidR="00CD4A32" w:rsidRPr="00AD15F4">
        <w:rPr>
          <w:b/>
          <w:u w:val="single"/>
        </w:rPr>
        <w:t>shed</w:t>
      </w:r>
      <w:r w:rsidRPr="00AD15F4">
        <w:rPr>
          <w:b/>
          <w:u w:val="single"/>
        </w:rPr>
        <w:t xml:space="preserve"> Quality Contest Overview</w:t>
      </w:r>
      <w:r w:rsidRPr="00AD15F4">
        <w:t>:</w:t>
      </w:r>
    </w:p>
    <w:p w14:paraId="246C78F1" w14:textId="77777777" w:rsidR="001512A3" w:rsidRPr="00AD15F4" w:rsidRDefault="00CF201C" w:rsidP="00C07616">
      <w:pPr>
        <w:spacing w:after="0"/>
      </w:pPr>
      <w:r w:rsidRPr="00AD15F4">
        <w:t xml:space="preserve">In order to promote </w:t>
      </w:r>
      <w:r w:rsidR="005520F0" w:rsidRPr="00AD15F4">
        <w:t xml:space="preserve">the implementation of </w:t>
      </w:r>
      <w:r w:rsidRPr="00AD15F4">
        <w:t>local water</w:t>
      </w:r>
      <w:r w:rsidR="00CD4A32" w:rsidRPr="00AD15F4">
        <w:t>shed</w:t>
      </w:r>
      <w:r w:rsidRPr="00AD15F4">
        <w:t xml:space="preserve"> quality stewardship </w:t>
      </w:r>
      <w:r w:rsidR="005520F0" w:rsidRPr="00AD15F4">
        <w:t>projects</w:t>
      </w:r>
      <w:r w:rsidR="00BF32B4" w:rsidRPr="00AD15F4">
        <w:t>, a portion of the proceeds generated from the Urban Runoff 5K (UR5K) will be awarded back to the community</w:t>
      </w:r>
      <w:r w:rsidR="005520F0" w:rsidRPr="00AD15F4">
        <w:t xml:space="preserve"> </w:t>
      </w:r>
      <w:r w:rsidR="00190FA1" w:rsidRPr="00AD15F4">
        <w:t>through one</w:t>
      </w:r>
      <w:r w:rsidR="00BB548C" w:rsidRPr="00AD15F4">
        <w:t xml:space="preserve"> </w:t>
      </w:r>
      <w:r w:rsidR="00CD4A32" w:rsidRPr="00AD15F4">
        <w:t>watershed quality a</w:t>
      </w:r>
      <w:r w:rsidR="00190FA1" w:rsidRPr="00AD15F4">
        <w:t>ward</w:t>
      </w:r>
      <w:r w:rsidR="00CD4A32" w:rsidRPr="00AD15F4">
        <w:t xml:space="preserve"> of </w:t>
      </w:r>
      <w:r w:rsidR="00190FA1" w:rsidRPr="00AD15F4">
        <w:rPr>
          <w:b/>
        </w:rPr>
        <w:t>$100</w:t>
      </w:r>
      <w:r w:rsidR="00CD4A32" w:rsidRPr="00AD15F4">
        <w:rPr>
          <w:b/>
        </w:rPr>
        <w:t>0.00</w:t>
      </w:r>
      <w:r w:rsidR="00051383" w:rsidRPr="00AD15F4">
        <w:t xml:space="preserve">. </w:t>
      </w:r>
      <w:r w:rsidR="00CD4A32" w:rsidRPr="00AD15F4">
        <w:t xml:space="preserve">Local Non-Governmental Organizations (NGOs) will have the opportunity to submit </w:t>
      </w:r>
      <w:r w:rsidR="00A87AFA" w:rsidRPr="00AD15F4">
        <w:t>specific stewardship p</w:t>
      </w:r>
      <w:r w:rsidR="00CD4A32" w:rsidRPr="00AD15F4">
        <w:t>roposal</w:t>
      </w:r>
      <w:r w:rsidR="00A87AFA" w:rsidRPr="00AD15F4">
        <w:t xml:space="preserve">s </w:t>
      </w:r>
      <w:r w:rsidR="00CD4A32" w:rsidRPr="00AD15F4">
        <w:t>that will be judged</w:t>
      </w:r>
      <w:r w:rsidR="00A87AFA" w:rsidRPr="00AD15F4">
        <w:t xml:space="preserve"> </w:t>
      </w:r>
      <w:r w:rsidR="00CD4A32" w:rsidRPr="00AD15F4">
        <w:t xml:space="preserve">by the </w:t>
      </w:r>
      <w:r w:rsidR="00A87AFA" w:rsidRPr="00AD15F4">
        <w:t xml:space="preserve">UR5K Planning Committee.   </w:t>
      </w:r>
      <w:r w:rsidR="00C07616" w:rsidRPr="00AD15F4">
        <w:t xml:space="preserve">The committee is seeking projects focused on Pollutant Runoff Reduction Implementation. </w:t>
      </w:r>
      <w:r w:rsidR="00A87AFA" w:rsidRPr="00AD15F4">
        <w:t>Contest entries include any proposed project that involves the implementation/installation Best Management Practices (BMPs) that will improve runoff within a specific watershed.  Examples BMPs could include, but not be limited to, rain gardens</w:t>
      </w:r>
      <w:r w:rsidR="00E62C34" w:rsidRPr="00AD15F4">
        <w:t xml:space="preserve"> or other bio-retention basins</w:t>
      </w:r>
      <w:r w:rsidR="00A87AFA" w:rsidRPr="00AD15F4">
        <w:t xml:space="preserve">, tree plantings, </w:t>
      </w:r>
      <w:r w:rsidR="00E62C34" w:rsidRPr="00AD15F4">
        <w:t xml:space="preserve">downspout disconnection, rain barrels, etc.  </w:t>
      </w:r>
      <w:r w:rsidR="001512A3" w:rsidRPr="00AD15F4">
        <w:t xml:space="preserve">  </w:t>
      </w:r>
    </w:p>
    <w:p w14:paraId="70687E27" w14:textId="77777777" w:rsidR="00C07616" w:rsidRPr="00AD15F4" w:rsidRDefault="00C07616" w:rsidP="000946FB">
      <w:pPr>
        <w:pStyle w:val="ListParagraph"/>
        <w:spacing w:after="0"/>
        <w:ind w:left="0"/>
        <w:rPr>
          <w:b/>
          <w:u w:val="single"/>
        </w:rPr>
      </w:pPr>
    </w:p>
    <w:p w14:paraId="73BC9EBE" w14:textId="77777777" w:rsidR="000946FB" w:rsidRPr="00AD15F4" w:rsidRDefault="000946FB" w:rsidP="000946FB">
      <w:pPr>
        <w:pStyle w:val="ListParagraph"/>
        <w:spacing w:after="0"/>
        <w:ind w:left="0"/>
        <w:rPr>
          <w:b/>
          <w:u w:val="single"/>
        </w:rPr>
      </w:pPr>
      <w:r w:rsidRPr="00AD15F4">
        <w:rPr>
          <w:b/>
          <w:u w:val="single"/>
        </w:rPr>
        <w:t>Application Guidelines:</w:t>
      </w:r>
    </w:p>
    <w:p w14:paraId="2622D38A" w14:textId="77777777" w:rsidR="000946FB" w:rsidRPr="00AD15F4" w:rsidRDefault="000946FB" w:rsidP="00590E51">
      <w:pPr>
        <w:pStyle w:val="ListParagraph"/>
        <w:tabs>
          <w:tab w:val="left" w:pos="1260"/>
        </w:tabs>
        <w:spacing w:after="0"/>
        <w:ind w:left="1440" w:hanging="1440"/>
      </w:pPr>
      <w:r w:rsidRPr="00AD15F4">
        <w:t xml:space="preserve">Eligibility: </w:t>
      </w:r>
      <w:r w:rsidR="00590E51" w:rsidRPr="00AD15F4">
        <w:tab/>
      </w:r>
      <w:r w:rsidR="00590E51" w:rsidRPr="00AD15F4">
        <w:tab/>
      </w:r>
      <w:r w:rsidRPr="00AD15F4">
        <w:t xml:space="preserve">The </w:t>
      </w:r>
      <w:r w:rsidR="00590E51" w:rsidRPr="00AD15F4">
        <w:t>UR5K</w:t>
      </w:r>
      <w:r w:rsidRPr="00AD15F4">
        <w:t xml:space="preserve"> Prize can be awarded to any </w:t>
      </w:r>
      <w:r w:rsidR="00590E51" w:rsidRPr="00AD15F4">
        <w:t>Non-Governmental Organization (NGO)</w:t>
      </w:r>
      <w:r w:rsidRPr="00AD15F4">
        <w:t xml:space="preserve"> that submits an application with a signed </w:t>
      </w:r>
      <w:r w:rsidR="0025181F" w:rsidRPr="00AD15F4">
        <w:t>Implementation C</w:t>
      </w:r>
      <w:r w:rsidRPr="00AD15F4">
        <w:t xml:space="preserve">ertification </w:t>
      </w:r>
      <w:r w:rsidR="0025181F" w:rsidRPr="00AD15F4">
        <w:t>S</w:t>
      </w:r>
      <w:r w:rsidRPr="00AD15F4">
        <w:t>tatement that attest the award</w:t>
      </w:r>
      <w:r w:rsidR="00590E51" w:rsidRPr="00AD15F4">
        <w:t xml:space="preserve"> money will be utilized to implement the project </w:t>
      </w:r>
      <w:r w:rsidR="003A2F5F" w:rsidRPr="00AD15F4">
        <w:t xml:space="preserve">as </w:t>
      </w:r>
      <w:r w:rsidR="00840029" w:rsidRPr="00AD15F4">
        <w:t>submitted in the contest</w:t>
      </w:r>
      <w:r w:rsidR="00590E51" w:rsidRPr="00AD15F4">
        <w:t xml:space="preserve"> </w:t>
      </w:r>
      <w:r w:rsidR="00840029" w:rsidRPr="00AD15F4">
        <w:t>entry form</w:t>
      </w:r>
      <w:r w:rsidR="00590E51" w:rsidRPr="00AD15F4">
        <w:t xml:space="preserve">.  NGOs </w:t>
      </w:r>
      <w:r w:rsidR="00840029" w:rsidRPr="00AD15F4">
        <w:t>can submit proposals for both Watershed Quality Award categories.  NGOs are not required to be</w:t>
      </w:r>
      <w:r w:rsidR="00590E51" w:rsidRPr="00AD15F4">
        <w:t xml:space="preserve"> tax-exempt organizations</w:t>
      </w:r>
      <w:r w:rsidR="00840029" w:rsidRPr="00AD15F4">
        <w:t xml:space="preserve"> for eligibility in this contest</w:t>
      </w:r>
      <w:r w:rsidR="00590E51" w:rsidRPr="00AD15F4">
        <w:t xml:space="preserve">.   </w:t>
      </w:r>
    </w:p>
    <w:p w14:paraId="211A19FE" w14:textId="77777777" w:rsidR="00590E51" w:rsidRPr="00AD15F4" w:rsidRDefault="00590E51" w:rsidP="00590E51">
      <w:pPr>
        <w:pStyle w:val="ListParagraph"/>
        <w:tabs>
          <w:tab w:val="left" w:pos="1080"/>
        </w:tabs>
        <w:spacing w:after="0"/>
        <w:ind w:left="1080" w:hanging="1080"/>
      </w:pPr>
    </w:p>
    <w:p w14:paraId="0163FC58" w14:textId="77777777" w:rsidR="00590E51" w:rsidRPr="00AD15F4" w:rsidRDefault="00190FA1" w:rsidP="00590E51">
      <w:pPr>
        <w:pStyle w:val="ListParagraph"/>
        <w:tabs>
          <w:tab w:val="left" w:pos="1080"/>
        </w:tabs>
        <w:spacing w:after="0"/>
        <w:ind w:left="1080" w:hanging="1080"/>
      </w:pPr>
      <w:r w:rsidRPr="00AD15F4">
        <w:t>Application</w:t>
      </w:r>
      <w:r w:rsidR="00590E51" w:rsidRPr="00AD15F4">
        <w:tab/>
      </w:r>
      <w:r w:rsidR="0025181F" w:rsidRPr="00AD15F4">
        <w:tab/>
      </w:r>
      <w:r w:rsidR="00590E51" w:rsidRPr="00AD15F4">
        <w:t xml:space="preserve">Incomplete application forms will not be considered.  The attached application must be </w:t>
      </w:r>
    </w:p>
    <w:p w14:paraId="73D471FD" w14:textId="77777777" w:rsidR="00590E51" w:rsidRPr="00AD15F4" w:rsidRDefault="00590E51" w:rsidP="00590E51">
      <w:pPr>
        <w:pStyle w:val="ListParagraph"/>
        <w:tabs>
          <w:tab w:val="left" w:pos="1080"/>
        </w:tabs>
        <w:spacing w:after="0"/>
        <w:ind w:left="1080" w:hanging="1080"/>
      </w:pPr>
      <w:r w:rsidRPr="00AD15F4">
        <w:t>Materials</w:t>
      </w:r>
      <w:r w:rsidR="00190FA1" w:rsidRPr="00AD15F4">
        <w:t>:</w:t>
      </w:r>
      <w:r w:rsidR="0025181F" w:rsidRPr="00AD15F4">
        <w:tab/>
      </w:r>
      <w:r w:rsidR="0025181F" w:rsidRPr="00AD15F4">
        <w:tab/>
        <w:t xml:space="preserve">completed in entirety, including signed Implementation Certification Statements.  </w:t>
      </w:r>
    </w:p>
    <w:p w14:paraId="3825F5B1" w14:textId="77777777" w:rsidR="00590E51" w:rsidRPr="00AD15F4" w:rsidRDefault="00590E51" w:rsidP="00590E51">
      <w:pPr>
        <w:pStyle w:val="ListParagraph"/>
        <w:tabs>
          <w:tab w:val="left" w:pos="1080"/>
        </w:tabs>
        <w:spacing w:after="0"/>
        <w:ind w:left="1080" w:hanging="1080"/>
      </w:pPr>
    </w:p>
    <w:p w14:paraId="234F5335" w14:textId="77777777" w:rsidR="00590E51" w:rsidRPr="00AD15F4" w:rsidRDefault="00DE7881" w:rsidP="00590E51">
      <w:pPr>
        <w:pStyle w:val="ListParagraph"/>
        <w:tabs>
          <w:tab w:val="left" w:pos="1080"/>
        </w:tabs>
        <w:spacing w:after="0"/>
        <w:ind w:left="1080" w:hanging="1080"/>
        <w:rPr>
          <w:b/>
        </w:rPr>
      </w:pPr>
      <w:r w:rsidRPr="00AD15F4">
        <w:rPr>
          <w:b/>
          <w:u w:val="single"/>
        </w:rPr>
        <w:t>Evaluation</w:t>
      </w:r>
      <w:r w:rsidR="003A2F5F" w:rsidRPr="00AD15F4">
        <w:rPr>
          <w:b/>
          <w:u w:val="single"/>
        </w:rPr>
        <w:t xml:space="preserve"> </w:t>
      </w:r>
      <w:r w:rsidR="00590E51" w:rsidRPr="00AD15F4">
        <w:rPr>
          <w:b/>
          <w:u w:val="single"/>
        </w:rPr>
        <w:t>Guidelines</w:t>
      </w:r>
      <w:r w:rsidR="00590E51" w:rsidRPr="00AD15F4">
        <w:rPr>
          <w:b/>
        </w:rPr>
        <w:t>:</w:t>
      </w:r>
    </w:p>
    <w:p w14:paraId="3537CBCE" w14:textId="77777777" w:rsidR="00590E51" w:rsidRPr="00AD15F4" w:rsidRDefault="0025181F" w:rsidP="0025181F">
      <w:pPr>
        <w:pStyle w:val="ListParagraph"/>
        <w:tabs>
          <w:tab w:val="left" w:pos="1080"/>
        </w:tabs>
        <w:spacing w:after="0"/>
        <w:ind w:left="2880" w:hanging="2880"/>
      </w:pPr>
      <w:r w:rsidRPr="00AD15F4">
        <w:t xml:space="preserve">UR5K </w:t>
      </w:r>
      <w:r w:rsidR="003A2F5F" w:rsidRPr="00AD15F4">
        <w:t>Planning</w:t>
      </w:r>
      <w:r w:rsidRPr="00AD15F4">
        <w:t xml:space="preserve"> Committee: </w:t>
      </w:r>
      <w:r w:rsidRPr="00AD15F4">
        <w:tab/>
        <w:t xml:space="preserve">The UR5K </w:t>
      </w:r>
      <w:r w:rsidR="00840029" w:rsidRPr="00AD15F4">
        <w:t>Plannin</w:t>
      </w:r>
      <w:r w:rsidRPr="00AD15F4">
        <w:t xml:space="preserve">g Committee will be comprised of a single member from the following organizations:  </w:t>
      </w:r>
    </w:p>
    <w:p w14:paraId="3892767A" w14:textId="77777777" w:rsidR="0025181F" w:rsidRPr="00AD15F4" w:rsidRDefault="0025181F" w:rsidP="0025181F">
      <w:pPr>
        <w:pStyle w:val="ListParagraph"/>
        <w:numPr>
          <w:ilvl w:val="0"/>
          <w:numId w:val="2"/>
        </w:numPr>
        <w:tabs>
          <w:tab w:val="left" w:pos="1080"/>
        </w:tabs>
        <w:spacing w:after="0"/>
      </w:pPr>
      <w:r w:rsidRPr="00AD15F4">
        <w:t>Tennessee Department of Environment and Conservation (TDEC)</w:t>
      </w:r>
      <w:r w:rsidR="00840029" w:rsidRPr="00AD15F4">
        <w:t xml:space="preserve"> (</w:t>
      </w:r>
      <w:r w:rsidR="00840029" w:rsidRPr="00AD15F4">
        <w:rPr>
          <w:i/>
        </w:rPr>
        <w:t>Chairperson</w:t>
      </w:r>
      <w:r w:rsidR="00840029" w:rsidRPr="00AD15F4">
        <w:t>)</w:t>
      </w:r>
    </w:p>
    <w:p w14:paraId="65D7FB96" w14:textId="77777777" w:rsidR="0025181F" w:rsidRPr="00AD15F4" w:rsidRDefault="0025181F" w:rsidP="0025181F">
      <w:pPr>
        <w:pStyle w:val="ListParagraph"/>
        <w:numPr>
          <w:ilvl w:val="0"/>
          <w:numId w:val="2"/>
        </w:numPr>
        <w:tabs>
          <w:tab w:val="left" w:pos="1080"/>
        </w:tabs>
        <w:spacing w:after="0"/>
      </w:pPr>
      <w:r w:rsidRPr="00AD15F4">
        <w:t>Tennessee Department of Agriculture, Division of Forestry (TDA)</w:t>
      </w:r>
    </w:p>
    <w:p w14:paraId="29DB9E75" w14:textId="77777777" w:rsidR="0025181F" w:rsidRPr="00AD15F4" w:rsidRDefault="0025181F" w:rsidP="0025181F">
      <w:pPr>
        <w:pStyle w:val="ListParagraph"/>
        <w:numPr>
          <w:ilvl w:val="0"/>
          <w:numId w:val="2"/>
        </w:numPr>
        <w:tabs>
          <w:tab w:val="left" w:pos="1080"/>
        </w:tabs>
        <w:spacing w:after="0"/>
      </w:pPr>
      <w:r w:rsidRPr="00AD15F4">
        <w:t>Metro Water Services (MWS)</w:t>
      </w:r>
    </w:p>
    <w:p w14:paraId="695AB6BC" w14:textId="77777777" w:rsidR="001D4EA0" w:rsidRPr="00AD15F4" w:rsidRDefault="001D4EA0" w:rsidP="0025181F">
      <w:pPr>
        <w:pStyle w:val="ListParagraph"/>
        <w:numPr>
          <w:ilvl w:val="0"/>
          <w:numId w:val="2"/>
        </w:numPr>
        <w:tabs>
          <w:tab w:val="left" w:pos="1080"/>
        </w:tabs>
        <w:spacing w:after="0"/>
      </w:pPr>
      <w:r w:rsidRPr="00AD15F4">
        <w:t>City of Gallatin (COG)</w:t>
      </w:r>
    </w:p>
    <w:p w14:paraId="58212808" w14:textId="77777777" w:rsidR="0025181F" w:rsidRPr="00AD15F4" w:rsidRDefault="0025181F" w:rsidP="0025181F">
      <w:pPr>
        <w:pStyle w:val="ListParagraph"/>
        <w:numPr>
          <w:ilvl w:val="0"/>
          <w:numId w:val="2"/>
        </w:numPr>
        <w:tabs>
          <w:tab w:val="left" w:pos="1080"/>
        </w:tabs>
        <w:spacing w:after="0"/>
      </w:pPr>
      <w:r w:rsidRPr="00AD15F4">
        <w:t>Tennessee Stormwater Association (TNSA)</w:t>
      </w:r>
    </w:p>
    <w:p w14:paraId="0B099DAA" w14:textId="77777777" w:rsidR="0025181F" w:rsidRPr="00AD15F4" w:rsidRDefault="00840029" w:rsidP="00DE7881">
      <w:pPr>
        <w:tabs>
          <w:tab w:val="left" w:pos="1080"/>
        </w:tabs>
        <w:spacing w:after="0"/>
      </w:pPr>
      <w:r w:rsidRPr="00AD15F4">
        <w:tab/>
      </w:r>
      <w:r w:rsidRPr="00AD15F4">
        <w:tab/>
      </w:r>
      <w:r w:rsidRPr="00AD15F4">
        <w:tab/>
      </w:r>
    </w:p>
    <w:p w14:paraId="0AF245AC" w14:textId="77777777" w:rsidR="0025181F" w:rsidRPr="00AD15F4" w:rsidRDefault="00DE7881" w:rsidP="0025181F">
      <w:pPr>
        <w:pStyle w:val="ListParagraph"/>
        <w:tabs>
          <w:tab w:val="left" w:pos="1080"/>
        </w:tabs>
        <w:spacing w:after="0"/>
        <w:ind w:left="2880" w:hanging="2880"/>
      </w:pPr>
      <w:r w:rsidRPr="00AD15F4">
        <w:tab/>
      </w:r>
      <w:r w:rsidR="003A2F5F" w:rsidRPr="00AD15F4">
        <w:tab/>
        <w:t xml:space="preserve">Each Watershed Quality Award entry will be evaluated/scored based on the following components:  </w:t>
      </w:r>
    </w:p>
    <w:p w14:paraId="0B6792D5" w14:textId="77777777" w:rsidR="003A2F5F" w:rsidRPr="00AD15F4" w:rsidRDefault="003A2F5F" w:rsidP="003A2F5F">
      <w:pPr>
        <w:pStyle w:val="ListParagraph"/>
        <w:numPr>
          <w:ilvl w:val="0"/>
          <w:numId w:val="3"/>
        </w:numPr>
        <w:tabs>
          <w:tab w:val="left" w:pos="1080"/>
        </w:tabs>
        <w:spacing w:after="0"/>
      </w:pPr>
      <w:r w:rsidRPr="00AD15F4">
        <w:t>Overall Structure/Organization</w:t>
      </w:r>
      <w:r w:rsidR="00746E69" w:rsidRPr="00AD15F4">
        <w:t>/Quality</w:t>
      </w:r>
      <w:r w:rsidRPr="00AD15F4">
        <w:t xml:space="preserve"> of the Proposal</w:t>
      </w:r>
    </w:p>
    <w:p w14:paraId="1F78A376" w14:textId="77777777" w:rsidR="003A2F5F" w:rsidRPr="00AD15F4" w:rsidRDefault="003A2F5F" w:rsidP="003A2F5F">
      <w:pPr>
        <w:pStyle w:val="ListParagraph"/>
        <w:numPr>
          <w:ilvl w:val="0"/>
          <w:numId w:val="3"/>
        </w:numPr>
        <w:tabs>
          <w:tab w:val="left" w:pos="1080"/>
        </w:tabs>
        <w:spacing w:after="0"/>
      </w:pPr>
      <w:r w:rsidRPr="00AD15F4">
        <w:t xml:space="preserve">Potential Improvements to Watershed Quality </w:t>
      </w:r>
    </w:p>
    <w:p w14:paraId="7223B48A" w14:textId="77777777" w:rsidR="00DE7881" w:rsidRPr="00AD15F4" w:rsidRDefault="00840029" w:rsidP="00840029">
      <w:pPr>
        <w:pStyle w:val="ListParagraph"/>
        <w:numPr>
          <w:ilvl w:val="0"/>
          <w:numId w:val="3"/>
        </w:numPr>
        <w:tabs>
          <w:tab w:val="left" w:pos="1080"/>
        </w:tabs>
        <w:spacing w:after="0"/>
      </w:pPr>
      <w:r w:rsidRPr="00AD15F4">
        <w:t>Timeframe of Project Implementation</w:t>
      </w:r>
      <w:r w:rsidRPr="00AD15F4">
        <w:tab/>
      </w:r>
      <w:r w:rsidRPr="00AD15F4">
        <w:tab/>
      </w:r>
      <w:r w:rsidRPr="00AD15F4">
        <w:tab/>
      </w:r>
      <w:r w:rsidRPr="00AD15F4">
        <w:tab/>
      </w:r>
    </w:p>
    <w:p w14:paraId="5ED207B2" w14:textId="77777777" w:rsidR="00051383" w:rsidRPr="00AD15F4" w:rsidRDefault="00051383" w:rsidP="00DE7881">
      <w:pPr>
        <w:tabs>
          <w:tab w:val="left" w:pos="1080"/>
        </w:tabs>
        <w:spacing w:after="0"/>
        <w:ind w:left="2880" w:hanging="2880"/>
      </w:pPr>
    </w:p>
    <w:p w14:paraId="3A7E115B" w14:textId="0087DAB8" w:rsidR="00C07616" w:rsidRPr="00AD15F4" w:rsidRDefault="00DE7881" w:rsidP="00DE7881">
      <w:pPr>
        <w:tabs>
          <w:tab w:val="left" w:pos="1080"/>
        </w:tabs>
        <w:spacing w:after="0"/>
        <w:ind w:left="2880" w:hanging="2880"/>
      </w:pPr>
      <w:r w:rsidRPr="00AD15F4">
        <w:t>Contest Deadlines:</w:t>
      </w:r>
      <w:r w:rsidRPr="00AD15F4">
        <w:tab/>
        <w:t xml:space="preserve">Applications must be submitted prior to </w:t>
      </w:r>
      <w:r w:rsidR="001D4EA0" w:rsidRPr="00AD15F4">
        <w:rPr>
          <w:b/>
        </w:rPr>
        <w:t>July 22, 20</w:t>
      </w:r>
      <w:r w:rsidR="002D499D" w:rsidRPr="00AD15F4">
        <w:rPr>
          <w:b/>
        </w:rPr>
        <w:t>21</w:t>
      </w:r>
      <w:r w:rsidR="00190FA1" w:rsidRPr="00AD15F4">
        <w:t>.  Contest award</w:t>
      </w:r>
      <w:r w:rsidRPr="00AD15F4">
        <w:t xml:space="preserve"> will be announced during the awards ceremony for the UR5K.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970"/>
        <w:gridCol w:w="2892"/>
        <w:gridCol w:w="2706"/>
      </w:tblGrid>
      <w:tr w:rsidR="00AD15F4" w:rsidRPr="00AD15F4" w14:paraId="4F557C08" w14:textId="77777777" w:rsidTr="00C07616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3CC" w14:textId="77777777" w:rsidR="00C07616" w:rsidRPr="00AD15F4" w:rsidRDefault="00C07616">
            <w:r w:rsidRPr="00AD15F4">
              <w:lastRenderedPageBreak/>
              <w:t>Submission Guidelines:</w:t>
            </w:r>
          </w:p>
          <w:p w14:paraId="0D6EB462" w14:textId="77777777" w:rsidR="00C07616" w:rsidRPr="00AD15F4" w:rsidRDefault="00C07616"/>
          <w:p w14:paraId="6B0ABAB6" w14:textId="5FC07CD2" w:rsidR="00C07616" w:rsidRPr="00AD15F4" w:rsidRDefault="00C07616" w:rsidP="00C07616">
            <w:pPr>
              <w:pStyle w:val="ListParagraph"/>
              <w:numPr>
                <w:ilvl w:val="0"/>
                <w:numId w:val="4"/>
              </w:numPr>
            </w:pPr>
            <w:r w:rsidRPr="00AD15F4">
              <w:t xml:space="preserve">Entry must include a team of at </w:t>
            </w:r>
            <w:r w:rsidR="001D4EA0" w:rsidRPr="00AD15F4">
              <w:t xml:space="preserve">least </w:t>
            </w:r>
            <w:r w:rsidR="00AD15F4">
              <w:t>one</w:t>
            </w:r>
            <w:r w:rsidRPr="00AD15F4">
              <w:t xml:space="preserve"> (</w:t>
            </w:r>
            <w:r w:rsidR="00AD15F4">
              <w:t>1</w:t>
            </w:r>
            <w:r w:rsidRPr="00AD15F4">
              <w:t>) runners participating in the Urban Runoff 5K</w:t>
            </w:r>
          </w:p>
          <w:p w14:paraId="15A9D147" w14:textId="77777777" w:rsidR="00C07616" w:rsidRPr="00AD15F4" w:rsidRDefault="00C07616" w:rsidP="00C07616">
            <w:pPr>
              <w:pStyle w:val="ListParagraph"/>
              <w:numPr>
                <w:ilvl w:val="0"/>
                <w:numId w:val="4"/>
              </w:numPr>
            </w:pPr>
            <w:r w:rsidRPr="00AD15F4">
              <w:t>Entry must include a poster (16x20) illustrating the importance of stormwater management to be displayed along the Urban Runoff 5K route</w:t>
            </w:r>
          </w:p>
          <w:p w14:paraId="2ECE5FB2" w14:textId="3AF88D49" w:rsidR="00C07616" w:rsidRPr="00AD15F4" w:rsidRDefault="00C07616" w:rsidP="00C07616">
            <w:pPr>
              <w:pStyle w:val="ListParagraph"/>
              <w:numPr>
                <w:ilvl w:val="0"/>
                <w:numId w:val="4"/>
              </w:numPr>
            </w:pPr>
            <w:r w:rsidRPr="00AD15F4">
              <w:t>Project must be shovel- ready. Implementation mus</w:t>
            </w:r>
            <w:r w:rsidR="0050656C" w:rsidRPr="00AD15F4">
              <w:t xml:space="preserve">t occur before </w:t>
            </w:r>
            <w:r w:rsidR="001D4EA0" w:rsidRPr="00AD15F4">
              <w:t>April 30, 202</w:t>
            </w:r>
            <w:r w:rsidR="00AD15F4" w:rsidRPr="00AD15F4">
              <w:t>2</w:t>
            </w:r>
            <w:r w:rsidRPr="00AD15F4">
              <w:t>.</w:t>
            </w:r>
          </w:p>
          <w:p w14:paraId="3E39ED68" w14:textId="77777777" w:rsidR="00C07616" w:rsidRPr="00AD15F4" w:rsidRDefault="00C07616" w:rsidP="00051383"/>
        </w:tc>
      </w:tr>
      <w:tr w:rsidR="00AD15F4" w:rsidRPr="00AD15F4" w14:paraId="1A8D7CA5" w14:textId="77777777" w:rsidTr="00C07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32A" w14:textId="77777777" w:rsidR="00C07616" w:rsidRPr="00AD15F4" w:rsidRDefault="00C07616">
            <w:pPr>
              <w:rPr>
                <w:rFonts w:ascii="Calibri" w:hAnsi="Calibri" w:cs="Calibri"/>
                <w:b/>
              </w:rPr>
            </w:pPr>
            <w:r w:rsidRPr="00AD15F4">
              <w:rPr>
                <w:b/>
              </w:rPr>
              <w:t>Points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B714" w14:textId="77777777" w:rsidR="00C07616" w:rsidRPr="00AD15F4" w:rsidRDefault="00C0761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D15F4">
              <w:rPr>
                <w:b/>
                <w:sz w:val="28"/>
                <w:szCs w:val="28"/>
              </w:rPr>
              <w:t>Urban Runoff 5K Green Project Entry Form</w:t>
            </w:r>
          </w:p>
        </w:tc>
      </w:tr>
      <w:tr w:rsidR="00AD15F4" w:rsidRPr="00AD15F4" w14:paraId="532B75D3" w14:textId="77777777" w:rsidTr="00C0761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7B84" w14:textId="77777777" w:rsidR="00C07616" w:rsidRPr="00AD15F4" w:rsidRDefault="00C07616">
            <w:pPr>
              <w:jc w:val="center"/>
              <w:rPr>
                <w:rFonts w:ascii="Calibri" w:hAnsi="Calibri" w:cs="Calibri"/>
              </w:rPr>
            </w:pPr>
            <w:r w:rsidRPr="00AD15F4">
              <w:t>_____ /</w:t>
            </w:r>
            <w:r w:rsidRPr="00AD15F4">
              <w:br/>
              <w:t>10 possible points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4BEC" w14:textId="77777777" w:rsidR="00C07616" w:rsidRPr="00AD15F4" w:rsidRDefault="00C07616">
            <w:pPr>
              <w:rPr>
                <w:rFonts w:ascii="Calibri" w:hAnsi="Calibri" w:cs="Calibri"/>
                <w:b/>
              </w:rPr>
            </w:pPr>
            <w:r w:rsidRPr="00AD15F4">
              <w:rPr>
                <w:b/>
              </w:rPr>
              <w:t>Project Description</w:t>
            </w:r>
          </w:p>
        </w:tc>
      </w:tr>
      <w:tr w:rsidR="00AD15F4" w:rsidRPr="00AD15F4" w14:paraId="58FE4C42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F85E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63" w14:textId="2409D434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Type of problem addressed, including scope and history of the problem</w:t>
            </w:r>
            <w:r w:rsidR="008A65D0">
              <w:t xml:space="preserve">:  </w:t>
            </w:r>
            <w:sdt>
              <w:sdtPr>
                <w:id w:val="5099588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D74271" w14:textId="77777777" w:rsidR="00C07616" w:rsidRPr="00AD15F4" w:rsidRDefault="00C07616"/>
          <w:p w14:paraId="251CD806" w14:textId="77777777" w:rsidR="00C07616" w:rsidRPr="00AD15F4" w:rsidRDefault="00C07616"/>
          <w:p w14:paraId="5E981207" w14:textId="77777777" w:rsidR="00C07616" w:rsidRPr="00AD15F4" w:rsidRDefault="00C07616"/>
          <w:p w14:paraId="0AF88B0F" w14:textId="77777777" w:rsidR="00C07616" w:rsidRPr="00AD15F4" w:rsidRDefault="00C07616"/>
          <w:p w14:paraId="7BFB833B" w14:textId="77777777" w:rsidR="00C07616" w:rsidRPr="00AD15F4" w:rsidRDefault="00C07616"/>
          <w:p w14:paraId="7AE664E4" w14:textId="77777777" w:rsidR="00C07616" w:rsidRPr="00AD15F4" w:rsidRDefault="00C07616"/>
          <w:p w14:paraId="73B985C5" w14:textId="77777777" w:rsidR="00C07616" w:rsidRPr="00AD15F4" w:rsidRDefault="00C07616"/>
          <w:p w14:paraId="2F4DDC04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5A4B838B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72C5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D89" w14:textId="32CCEA29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Anticipated mitigation results</w:t>
            </w:r>
            <w:r w:rsidR="008A65D0">
              <w:t xml:space="preserve">: </w:t>
            </w:r>
            <w:sdt>
              <w:sdtPr>
                <w:id w:val="507794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B11C91" w14:textId="77777777" w:rsidR="00C07616" w:rsidRPr="00AD15F4" w:rsidRDefault="00C07616"/>
          <w:p w14:paraId="23A19835" w14:textId="77777777" w:rsidR="00C07616" w:rsidRPr="00AD15F4" w:rsidRDefault="00C07616"/>
          <w:p w14:paraId="0958DF35" w14:textId="01003191" w:rsidR="00C07616" w:rsidRDefault="00C07616"/>
          <w:p w14:paraId="7F7A3D65" w14:textId="77777777" w:rsidR="008A65D0" w:rsidRPr="00AD15F4" w:rsidRDefault="008A65D0"/>
          <w:p w14:paraId="31779F57" w14:textId="77777777" w:rsidR="00C07616" w:rsidRPr="00AD15F4" w:rsidRDefault="00C07616"/>
          <w:p w14:paraId="55289117" w14:textId="77777777" w:rsidR="00C07616" w:rsidRPr="00AD15F4" w:rsidRDefault="00C07616"/>
          <w:p w14:paraId="1052F9F2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0CE77069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420A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4B9A" w14:textId="63F1798A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Anticipated additional benefits to the property owner and to the community</w:t>
            </w:r>
            <w:r w:rsidR="008A65D0">
              <w:t xml:space="preserve">: </w:t>
            </w:r>
            <w:sdt>
              <w:sdtPr>
                <w:id w:val="-287356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DD4836" w14:textId="77777777" w:rsidR="00C07616" w:rsidRPr="00AD15F4" w:rsidRDefault="00C07616"/>
          <w:p w14:paraId="4F27FD5C" w14:textId="77777777" w:rsidR="00C07616" w:rsidRPr="00AD15F4" w:rsidRDefault="00C07616"/>
          <w:p w14:paraId="4C2F7FAC" w14:textId="0F9254F7" w:rsidR="00C07616" w:rsidRDefault="00C07616"/>
          <w:p w14:paraId="7BD23DC0" w14:textId="77777777" w:rsidR="008A65D0" w:rsidRPr="00AD15F4" w:rsidRDefault="008A65D0"/>
          <w:p w14:paraId="5541CDBD" w14:textId="77777777" w:rsidR="00C07616" w:rsidRPr="00AD15F4" w:rsidRDefault="00C07616"/>
          <w:p w14:paraId="587EA6D9" w14:textId="77777777" w:rsidR="00C07616" w:rsidRPr="00AD15F4" w:rsidRDefault="00C07616"/>
          <w:p w14:paraId="0DD3AED9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604D768F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1AC0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0D7" w14:textId="11F97869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Describe in detail the green infrastructure used in this project</w:t>
            </w:r>
            <w:r w:rsidR="008A65D0">
              <w:t xml:space="preserve">: </w:t>
            </w:r>
            <w:sdt>
              <w:sdtPr>
                <w:id w:val="21382205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55E0D2" w14:textId="77777777" w:rsidR="00C07616" w:rsidRPr="00AD15F4" w:rsidRDefault="00C07616"/>
          <w:p w14:paraId="599EB486" w14:textId="77777777" w:rsidR="00C07616" w:rsidRPr="00AD15F4" w:rsidRDefault="00C07616"/>
          <w:p w14:paraId="38806986" w14:textId="4B97ED87" w:rsidR="00C07616" w:rsidRDefault="00C07616"/>
          <w:p w14:paraId="1E803AC6" w14:textId="77777777" w:rsidR="008A65D0" w:rsidRPr="00AD15F4" w:rsidRDefault="008A65D0"/>
          <w:p w14:paraId="315D0249" w14:textId="77777777" w:rsidR="00C07616" w:rsidRPr="00AD15F4" w:rsidRDefault="00C07616"/>
          <w:p w14:paraId="582D84BB" w14:textId="77777777" w:rsidR="00C07616" w:rsidRPr="00AD15F4" w:rsidRDefault="00C07616"/>
          <w:p w14:paraId="6549EE72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5A92BC9A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26A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6A6" w14:textId="3C354E11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Educational component (this could include educating the property owners and volunteers, featuring the project on social media, signage, etc.)</w:t>
            </w:r>
            <w:r w:rsidR="008A65D0">
              <w:t xml:space="preserve">: </w:t>
            </w:r>
            <w:sdt>
              <w:sdtPr>
                <w:id w:val="21427720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3A5CB6" w14:textId="77777777" w:rsidR="00C07616" w:rsidRPr="00AD15F4" w:rsidRDefault="00C07616"/>
          <w:p w14:paraId="3F037601" w14:textId="385B7288" w:rsidR="00C07616" w:rsidRDefault="00C07616"/>
          <w:p w14:paraId="27459284" w14:textId="331293E4" w:rsidR="008A65D0" w:rsidRDefault="008A65D0"/>
          <w:p w14:paraId="6AC065AC" w14:textId="72095B23" w:rsidR="008A65D0" w:rsidRDefault="008A65D0"/>
          <w:p w14:paraId="6BFA3DE1" w14:textId="77777777" w:rsidR="008A65D0" w:rsidRPr="00AD15F4" w:rsidRDefault="008A65D0"/>
          <w:p w14:paraId="02D2CD93" w14:textId="77777777" w:rsidR="00C07616" w:rsidRPr="00AD15F4" w:rsidRDefault="00C07616"/>
          <w:p w14:paraId="6C251F45" w14:textId="77777777" w:rsidR="00C07616" w:rsidRPr="00AD15F4" w:rsidRDefault="00C07616"/>
          <w:p w14:paraId="672D93FA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607E8748" w14:textId="77777777" w:rsidTr="00C07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5A5788" w14:textId="77777777" w:rsidR="00C07616" w:rsidRPr="00AD15F4" w:rsidRDefault="00C0761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CD25A" w14:textId="77777777" w:rsidR="00C07616" w:rsidRPr="00AD15F4" w:rsidRDefault="00C07616">
            <w:pPr>
              <w:rPr>
                <w:rFonts w:ascii="Calibri" w:hAnsi="Calibri" w:cs="Calibri"/>
                <w:b/>
              </w:rPr>
            </w:pPr>
          </w:p>
        </w:tc>
      </w:tr>
      <w:tr w:rsidR="00AD15F4" w:rsidRPr="00AD15F4" w14:paraId="0B86D1F2" w14:textId="77777777" w:rsidTr="00C0761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C506" w14:textId="77777777" w:rsidR="00C07616" w:rsidRPr="00AD15F4" w:rsidRDefault="00C07616">
            <w:pPr>
              <w:jc w:val="center"/>
              <w:rPr>
                <w:rFonts w:ascii="Calibri" w:hAnsi="Calibri" w:cs="Calibri"/>
              </w:rPr>
            </w:pPr>
            <w:r w:rsidRPr="00AD15F4">
              <w:t>_____ /</w:t>
            </w:r>
            <w:r w:rsidRPr="00AD15F4">
              <w:br/>
              <w:t>5 possible points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849" w14:textId="77777777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rPr>
                <w:b/>
              </w:rPr>
              <w:t>Implementation Plans</w:t>
            </w:r>
          </w:p>
        </w:tc>
      </w:tr>
      <w:tr w:rsidR="00AD15F4" w:rsidRPr="00AD15F4" w14:paraId="077C1194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FA32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5203" w14:textId="77777777" w:rsidR="008A65D0" w:rsidRDefault="008A65D0">
            <w:r>
              <w:t>Project dates:  A</w:t>
            </w:r>
            <w:r w:rsidR="00C07616" w:rsidRPr="00AD15F4">
              <w:t xml:space="preserve">nticipated beginning date:  </w:t>
            </w:r>
            <w:sdt>
              <w:sdtPr>
                <w:id w:val="-14062164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F2E46">
                  <w:rPr>
                    <w:rStyle w:val="PlaceholderText"/>
                  </w:rPr>
                  <w:t>Click or tap here to enter text.</w:t>
                </w:r>
              </w:sdtContent>
            </w:sdt>
            <w:r w:rsidR="00C07616" w:rsidRPr="00AD15F4">
              <w:t xml:space="preserve">           </w:t>
            </w:r>
          </w:p>
          <w:p w14:paraId="0C744272" w14:textId="77777777" w:rsidR="008A65D0" w:rsidRDefault="008A65D0"/>
          <w:p w14:paraId="47FB1C5E" w14:textId="0871AFDC" w:rsidR="00C07616" w:rsidRPr="00AD15F4" w:rsidRDefault="008A65D0">
            <w:pPr>
              <w:rPr>
                <w:rFonts w:ascii="Calibri" w:hAnsi="Calibri" w:cs="Calibri"/>
              </w:rPr>
            </w:pPr>
            <w:r>
              <w:t xml:space="preserve">Anticipated </w:t>
            </w:r>
            <w:r w:rsidR="00C07616" w:rsidRPr="00AD15F4">
              <w:t>completion date:</w:t>
            </w:r>
            <w:r>
              <w:t xml:space="preserve"> </w:t>
            </w:r>
            <w:sdt>
              <w:sdtPr>
                <w:id w:val="279293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15F4" w:rsidRPr="00AD15F4" w14:paraId="633F563B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C8F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0B7" w14:textId="57B2BE62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 xml:space="preserve">Who will lead the implementation of the project? </w:t>
            </w:r>
            <w:sdt>
              <w:sdtPr>
                <w:id w:val="-1699148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8EE35C" w14:textId="77777777" w:rsidR="00C07616" w:rsidRPr="00AD15F4" w:rsidRDefault="00C07616"/>
          <w:p w14:paraId="48B502F5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6D7298D3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FE7C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7DA" w14:textId="50FC7ACF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Volunteers – total number of volunteer hours anticipated in the implementation phase</w:t>
            </w:r>
            <w:r w:rsidR="008A65D0">
              <w:t xml:space="preserve">: </w:t>
            </w:r>
            <w:sdt>
              <w:sdtPr>
                <w:id w:val="-8225027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3A10A3" w14:textId="77777777" w:rsidR="00C07616" w:rsidRPr="00AD15F4" w:rsidRDefault="00C07616"/>
          <w:p w14:paraId="149D3122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576D338E" w14:textId="77777777" w:rsidTr="00C07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CF0F7B" w14:textId="77777777" w:rsidR="00C07616" w:rsidRPr="00AD15F4" w:rsidRDefault="00C076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91977B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204CA89D" w14:textId="77777777" w:rsidTr="007757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FC1AE" w14:textId="77777777" w:rsidR="007F71C8" w:rsidRPr="00AD15F4" w:rsidRDefault="007F71C8">
            <w:pPr>
              <w:jc w:val="center"/>
              <w:rPr>
                <w:rFonts w:ascii="Calibri" w:hAnsi="Calibri" w:cs="Calibri"/>
                <w:b/>
              </w:rPr>
            </w:pPr>
            <w:r w:rsidRPr="00AD15F4">
              <w:t>_____ /</w:t>
            </w:r>
            <w:r w:rsidRPr="00AD15F4">
              <w:br/>
              <w:t>5 possible points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E3AF" w14:textId="77777777" w:rsidR="007F71C8" w:rsidRPr="00AD15F4" w:rsidRDefault="007F71C8">
            <w:pPr>
              <w:rPr>
                <w:rFonts w:ascii="Calibri" w:hAnsi="Calibri" w:cs="Calibri"/>
                <w:b/>
              </w:rPr>
            </w:pPr>
            <w:r w:rsidRPr="00AD15F4">
              <w:rPr>
                <w:b/>
              </w:rPr>
              <w:t>Maintenance Plans</w:t>
            </w:r>
          </w:p>
        </w:tc>
      </w:tr>
      <w:tr w:rsidR="00AD15F4" w:rsidRPr="00AD15F4" w14:paraId="024F0164" w14:textId="77777777" w:rsidTr="00775789">
        <w:trPr>
          <w:trHeight w:val="4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D4210" w14:textId="77777777" w:rsidR="007F71C8" w:rsidRPr="00AD15F4" w:rsidRDefault="007F71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2E0A" w14:textId="77777777" w:rsidR="007F71C8" w:rsidRPr="00AD15F4" w:rsidRDefault="007F71C8">
            <w:pPr>
              <w:rPr>
                <w:rFonts w:ascii="Calibri" w:hAnsi="Calibri" w:cs="Calibri"/>
              </w:rPr>
            </w:pPr>
            <w:r w:rsidRPr="00AD15F4">
              <w:t>Outline the first three years of maintenance activities (activities and timeline)</w:t>
            </w:r>
          </w:p>
        </w:tc>
      </w:tr>
      <w:tr w:rsidR="00AD15F4" w:rsidRPr="00AD15F4" w14:paraId="6D7AC110" w14:textId="77777777" w:rsidTr="00775789">
        <w:trPr>
          <w:trHeight w:val="2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4FEF2" w14:textId="77777777" w:rsidR="007F71C8" w:rsidRPr="00AD15F4" w:rsidRDefault="007F71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446F" w14:textId="4B6A7BD6" w:rsidR="007F71C8" w:rsidRPr="00AD15F4" w:rsidRDefault="007F71C8">
            <w:pPr>
              <w:rPr>
                <w:rFonts w:ascii="Calibri" w:hAnsi="Calibri" w:cs="Calibri"/>
              </w:rPr>
            </w:pPr>
            <w:r w:rsidRPr="00AD15F4">
              <w:t>Year 1</w:t>
            </w:r>
            <w:r w:rsidR="008A65D0">
              <w:t xml:space="preserve">: </w:t>
            </w:r>
            <w:sdt>
              <w:sdtPr>
                <w:id w:val="17086025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1D9" w14:textId="11A23494" w:rsidR="007F71C8" w:rsidRPr="00AD15F4" w:rsidRDefault="007F71C8">
            <w:pPr>
              <w:rPr>
                <w:rFonts w:ascii="Calibri" w:hAnsi="Calibri" w:cs="Calibri"/>
              </w:rPr>
            </w:pPr>
            <w:r w:rsidRPr="00AD15F4">
              <w:t>Year 2</w:t>
            </w:r>
            <w:r w:rsidR="008A65D0">
              <w:t xml:space="preserve"> </w:t>
            </w:r>
            <w:sdt>
              <w:sdtPr>
                <w:id w:val="14121978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0DEE7B" w14:textId="77777777" w:rsidR="007F71C8" w:rsidRPr="00AD15F4" w:rsidRDefault="007F71C8"/>
          <w:p w14:paraId="6082DDEA" w14:textId="77777777" w:rsidR="007F71C8" w:rsidRPr="00AD15F4" w:rsidRDefault="007F71C8"/>
          <w:p w14:paraId="17885651" w14:textId="77777777" w:rsidR="007F71C8" w:rsidRPr="00AD15F4" w:rsidRDefault="007F71C8"/>
          <w:p w14:paraId="64642203" w14:textId="77777777" w:rsidR="007F71C8" w:rsidRPr="00AD15F4" w:rsidRDefault="007F71C8"/>
          <w:p w14:paraId="7079BCF5" w14:textId="77777777" w:rsidR="007F71C8" w:rsidRPr="00AD15F4" w:rsidRDefault="007F71C8"/>
          <w:p w14:paraId="0952E41D" w14:textId="77777777" w:rsidR="007F71C8" w:rsidRPr="00AD15F4" w:rsidRDefault="007F71C8"/>
          <w:p w14:paraId="4C05EF98" w14:textId="77777777" w:rsidR="007F71C8" w:rsidRPr="00AD15F4" w:rsidRDefault="007F71C8"/>
          <w:p w14:paraId="1AC589DD" w14:textId="77777777" w:rsidR="007F71C8" w:rsidRPr="00AD15F4" w:rsidRDefault="007F71C8"/>
          <w:p w14:paraId="2746AF7D" w14:textId="77777777" w:rsidR="007F71C8" w:rsidRPr="00AD15F4" w:rsidRDefault="007F71C8"/>
          <w:p w14:paraId="5DC71DD5" w14:textId="77777777" w:rsidR="007F71C8" w:rsidRPr="00AD15F4" w:rsidRDefault="007F71C8"/>
          <w:p w14:paraId="3AD062E6" w14:textId="77777777" w:rsidR="007F71C8" w:rsidRPr="00AD15F4" w:rsidRDefault="007F71C8"/>
          <w:p w14:paraId="676EE852" w14:textId="77777777" w:rsidR="007F71C8" w:rsidRPr="00AD15F4" w:rsidRDefault="007F71C8"/>
          <w:p w14:paraId="24D378AB" w14:textId="77777777" w:rsidR="007F71C8" w:rsidRPr="00AD15F4" w:rsidRDefault="007F71C8"/>
          <w:p w14:paraId="5FC8FAA8" w14:textId="77777777" w:rsidR="007F71C8" w:rsidRPr="00AD15F4" w:rsidRDefault="007F71C8"/>
          <w:p w14:paraId="3C44E443" w14:textId="77777777" w:rsidR="007F71C8" w:rsidRPr="00AD15F4" w:rsidRDefault="007F71C8"/>
          <w:p w14:paraId="39F5A107" w14:textId="77777777" w:rsidR="007F71C8" w:rsidRPr="00AD15F4" w:rsidRDefault="007F71C8"/>
          <w:p w14:paraId="1F2F5659" w14:textId="77777777" w:rsidR="007F71C8" w:rsidRPr="00AD15F4" w:rsidRDefault="007F71C8"/>
          <w:p w14:paraId="76104EC6" w14:textId="77777777" w:rsidR="007F71C8" w:rsidRPr="00AD15F4" w:rsidRDefault="007F71C8"/>
          <w:p w14:paraId="6AAAF5D7" w14:textId="77777777" w:rsidR="007F71C8" w:rsidRPr="00AD15F4" w:rsidRDefault="007F71C8"/>
          <w:p w14:paraId="3BA6394F" w14:textId="77777777" w:rsidR="007F71C8" w:rsidRPr="00AD15F4" w:rsidRDefault="007F71C8"/>
          <w:p w14:paraId="72F15D5E" w14:textId="77777777" w:rsidR="007F71C8" w:rsidRPr="00AD15F4" w:rsidRDefault="007F71C8">
            <w:pPr>
              <w:rPr>
                <w:rFonts w:ascii="Calibri" w:hAnsi="Calibri" w:cs="Calibri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EE7" w14:textId="2854480E" w:rsidR="007F71C8" w:rsidRPr="00AD15F4" w:rsidRDefault="007F71C8">
            <w:pPr>
              <w:rPr>
                <w:rFonts w:ascii="Calibri" w:hAnsi="Calibri" w:cs="Calibri"/>
              </w:rPr>
            </w:pPr>
            <w:r w:rsidRPr="00AD15F4">
              <w:t>Year 3</w:t>
            </w:r>
            <w:r w:rsidR="008A65D0">
              <w:t xml:space="preserve"> </w:t>
            </w:r>
            <w:sdt>
              <w:sdtPr>
                <w:id w:val="1999770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4F1238" w14:textId="77777777" w:rsidR="007F71C8" w:rsidRPr="00AD15F4" w:rsidRDefault="007F71C8">
            <w:pPr>
              <w:rPr>
                <w:rFonts w:ascii="Calibri" w:hAnsi="Calibri" w:cs="Calibri"/>
              </w:rPr>
            </w:pPr>
          </w:p>
        </w:tc>
      </w:tr>
      <w:tr w:rsidR="00AD15F4" w:rsidRPr="00AD15F4" w14:paraId="0755489C" w14:textId="77777777" w:rsidTr="00775789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D7109" w14:textId="77777777" w:rsidR="007F71C8" w:rsidRPr="00AD15F4" w:rsidRDefault="007F71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13D" w14:textId="65050E71" w:rsidR="007F71C8" w:rsidRPr="00AD15F4" w:rsidRDefault="007F71C8">
            <w:pPr>
              <w:rPr>
                <w:rFonts w:ascii="Calibri" w:hAnsi="Calibri" w:cs="Calibri"/>
              </w:rPr>
            </w:pPr>
            <w:r w:rsidRPr="00AD15F4">
              <w:t>Who will be responsible for maintenance?</w:t>
            </w:r>
            <w:r w:rsidR="008A65D0">
              <w:t xml:space="preserve"> </w:t>
            </w:r>
            <w:sdt>
              <w:sdtPr>
                <w:id w:val="6070156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65F920" w14:textId="77777777" w:rsidR="007F71C8" w:rsidRPr="00AD15F4" w:rsidRDefault="007F71C8"/>
          <w:p w14:paraId="661323E7" w14:textId="77777777" w:rsidR="007F71C8" w:rsidRPr="00AD15F4" w:rsidRDefault="007F71C8">
            <w:pPr>
              <w:rPr>
                <w:rFonts w:ascii="Calibri" w:hAnsi="Calibri" w:cs="Calibri"/>
              </w:rPr>
            </w:pPr>
          </w:p>
        </w:tc>
      </w:tr>
      <w:tr w:rsidR="00AD15F4" w:rsidRPr="00AD15F4" w14:paraId="1B1CCB7F" w14:textId="77777777" w:rsidTr="00775789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D87" w14:textId="77777777" w:rsidR="007F71C8" w:rsidRPr="00AD15F4" w:rsidRDefault="007F71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179" w14:textId="21882010" w:rsidR="007F71C8" w:rsidRPr="00AD15F4" w:rsidRDefault="002D499D" w:rsidP="007F71C8">
            <w:r w:rsidRPr="00AD15F4">
              <w:t xml:space="preserve">Project </w:t>
            </w:r>
            <w:r w:rsidR="007F71C8" w:rsidRPr="00AD15F4">
              <w:t>outcomes</w:t>
            </w:r>
            <w:r w:rsidRPr="00AD15F4">
              <w:t>, p</w:t>
            </w:r>
            <w:r w:rsidR="007F71C8" w:rsidRPr="00AD15F4">
              <w:t>lease describe:</w:t>
            </w:r>
            <w:r w:rsidR="008A65D0">
              <w:t xml:space="preserve"> </w:t>
            </w:r>
            <w:sdt>
              <w:sdtPr>
                <w:id w:val="-6692536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15F4" w:rsidRPr="00AD15F4" w14:paraId="617BCEE2" w14:textId="77777777" w:rsidTr="00C07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B78720" w14:textId="77777777" w:rsidR="00C07616" w:rsidRPr="00AD15F4" w:rsidRDefault="00C076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C7B51C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</w:tr>
      <w:tr w:rsidR="00AD15F4" w:rsidRPr="00AD15F4" w14:paraId="1577EB60" w14:textId="77777777" w:rsidTr="00C0761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A87" w14:textId="77777777" w:rsidR="00C07616" w:rsidRPr="00AD15F4" w:rsidRDefault="00C07616">
            <w:pPr>
              <w:jc w:val="center"/>
              <w:rPr>
                <w:rFonts w:ascii="Calibri" w:hAnsi="Calibri" w:cs="Calibri"/>
              </w:rPr>
            </w:pPr>
            <w:r w:rsidRPr="00AD15F4">
              <w:t>_____ /</w:t>
            </w:r>
            <w:r w:rsidRPr="00AD15F4">
              <w:br/>
              <w:t>5 possible points</w:t>
            </w:r>
          </w:p>
          <w:p w14:paraId="0F811280" w14:textId="77777777" w:rsidR="00C07616" w:rsidRPr="00AD15F4" w:rsidRDefault="00C076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69BA" w14:textId="77777777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rPr>
                <w:b/>
              </w:rPr>
              <w:t>Required attachments:</w:t>
            </w:r>
          </w:p>
        </w:tc>
      </w:tr>
      <w:tr w:rsidR="00AD15F4" w:rsidRPr="00AD15F4" w14:paraId="5E63CEBA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7D72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4167" w14:textId="77777777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Detailed budget (include donations of materials, tools, expertise)</w:t>
            </w:r>
          </w:p>
        </w:tc>
      </w:tr>
      <w:tr w:rsidR="00AD15F4" w:rsidRPr="00AD15F4" w14:paraId="0ECFEB39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AC42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2F08" w14:textId="77777777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Photo of project area showing current problem and diagram of proposed project (can be submitted as the poster)</w:t>
            </w:r>
          </w:p>
        </w:tc>
      </w:tr>
      <w:tr w:rsidR="00AD15F4" w:rsidRPr="00AD15F4" w14:paraId="4F807431" w14:textId="77777777" w:rsidTr="00C0761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AEB7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877D" w14:textId="77777777" w:rsidR="00C07616" w:rsidRPr="00AD15F4" w:rsidRDefault="00C07616">
            <w:pPr>
              <w:rPr>
                <w:rFonts w:ascii="Calibri" w:hAnsi="Calibri" w:cs="Calibri"/>
              </w:rPr>
            </w:pPr>
            <w:r w:rsidRPr="00AD15F4">
              <w:t>Poster</w:t>
            </w:r>
          </w:p>
        </w:tc>
      </w:tr>
      <w:tr w:rsidR="00AD15F4" w:rsidRPr="00AD15F4" w14:paraId="625A259F" w14:textId="77777777" w:rsidTr="00C07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54F8" w14:textId="77777777" w:rsidR="00C07616" w:rsidRPr="00AD15F4" w:rsidRDefault="00C07616">
            <w:pPr>
              <w:rPr>
                <w:rFonts w:ascii="Calibri" w:hAnsi="Calibri" w:cs="Calibri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676A" w14:textId="77777777" w:rsidR="00C07616" w:rsidRPr="00AD15F4" w:rsidRDefault="0018018A" w:rsidP="0018018A">
            <w:pPr>
              <w:rPr>
                <w:rFonts w:ascii="Calibri" w:hAnsi="Calibri" w:cs="Calibri"/>
              </w:rPr>
            </w:pPr>
            <w:r w:rsidRPr="00AD15F4">
              <w:t>Registration for three</w:t>
            </w:r>
            <w:r w:rsidR="00C07616" w:rsidRPr="00AD15F4">
              <w:t xml:space="preserve"> (</w:t>
            </w:r>
            <w:r w:rsidRPr="00AD15F4">
              <w:t>3</w:t>
            </w:r>
            <w:r w:rsidR="00C07616" w:rsidRPr="00AD15F4">
              <w:t>) team members for the Urban Runoff 5K</w:t>
            </w:r>
          </w:p>
        </w:tc>
      </w:tr>
      <w:tr w:rsidR="00AD15F4" w:rsidRPr="00AD15F4" w14:paraId="1E8EB5CA" w14:textId="77777777" w:rsidTr="00C07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5FB" w14:textId="77777777" w:rsidR="00C07616" w:rsidRPr="00AD15F4" w:rsidRDefault="00C07616">
            <w:pPr>
              <w:jc w:val="center"/>
              <w:rPr>
                <w:rFonts w:ascii="Calibri" w:hAnsi="Calibri" w:cs="Calibri"/>
                <w:b/>
              </w:rPr>
            </w:pPr>
          </w:p>
          <w:p w14:paraId="4DBDA344" w14:textId="77777777" w:rsidR="00C07616" w:rsidRPr="00AD15F4" w:rsidRDefault="00C07616">
            <w:pPr>
              <w:jc w:val="center"/>
              <w:rPr>
                <w:b/>
              </w:rPr>
            </w:pPr>
            <w:r w:rsidRPr="00AD15F4">
              <w:rPr>
                <w:b/>
              </w:rPr>
              <w:t>_____ /</w:t>
            </w:r>
          </w:p>
          <w:p w14:paraId="7F2D53AC" w14:textId="77777777" w:rsidR="00C07616" w:rsidRPr="00AD15F4" w:rsidRDefault="00C07616">
            <w:pPr>
              <w:jc w:val="center"/>
              <w:rPr>
                <w:b/>
              </w:rPr>
            </w:pPr>
            <w:r w:rsidRPr="00AD15F4">
              <w:rPr>
                <w:b/>
              </w:rPr>
              <w:t>25</w:t>
            </w:r>
          </w:p>
          <w:p w14:paraId="08EFE3E0" w14:textId="77777777" w:rsidR="00C07616" w:rsidRPr="00AD15F4" w:rsidRDefault="00C07616">
            <w:pPr>
              <w:jc w:val="center"/>
              <w:rPr>
                <w:b/>
              </w:rPr>
            </w:pPr>
            <w:r w:rsidRPr="00AD15F4">
              <w:rPr>
                <w:b/>
              </w:rPr>
              <w:t>possible</w:t>
            </w:r>
          </w:p>
          <w:p w14:paraId="7605BB8C" w14:textId="77777777" w:rsidR="00C07616" w:rsidRPr="00AD15F4" w:rsidRDefault="00C07616">
            <w:pPr>
              <w:jc w:val="center"/>
              <w:rPr>
                <w:rFonts w:ascii="Calibri" w:hAnsi="Calibri" w:cs="Calibri"/>
                <w:b/>
              </w:rPr>
            </w:pPr>
            <w:r w:rsidRPr="00AD15F4">
              <w:rPr>
                <w:b/>
              </w:rPr>
              <w:t>points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C62" w14:textId="77777777" w:rsidR="00C07616" w:rsidRPr="00AD15F4" w:rsidRDefault="00C07616">
            <w:pPr>
              <w:rPr>
                <w:rFonts w:ascii="Calibri" w:hAnsi="Calibri" w:cs="Calibri"/>
                <w:b/>
              </w:rPr>
            </w:pPr>
          </w:p>
          <w:p w14:paraId="6C91559F" w14:textId="1866AA74" w:rsidR="00C07616" w:rsidRPr="00AD15F4" w:rsidRDefault="00C07616">
            <w:pPr>
              <w:rPr>
                <w:rFonts w:ascii="Calibri" w:hAnsi="Calibri" w:cs="Calibri"/>
                <w:b/>
              </w:rPr>
            </w:pPr>
            <w:r w:rsidRPr="00AD15F4">
              <w:rPr>
                <w:b/>
              </w:rPr>
              <w:t>TOTAL Points and Comments:</w:t>
            </w:r>
            <w:r w:rsidR="008A65D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509522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5D0" w:rsidRPr="007F2E46">
                  <w:rPr>
                    <w:rStyle w:val="PlaceholderText"/>
                  </w:rPr>
                  <w:t>Click or tap here to enter text.</w:t>
                </w:r>
              </w:sdtContent>
            </w:sdt>
            <w:r w:rsidRPr="00AD15F4">
              <w:rPr>
                <w:b/>
              </w:rPr>
              <w:br/>
            </w:r>
            <w:r w:rsidRPr="00AD15F4">
              <w:rPr>
                <w:b/>
              </w:rPr>
              <w:br/>
            </w:r>
            <w:r w:rsidRPr="00AD15F4">
              <w:rPr>
                <w:b/>
              </w:rPr>
              <w:br/>
            </w:r>
            <w:r w:rsidRPr="00AD15F4">
              <w:rPr>
                <w:b/>
              </w:rPr>
              <w:br/>
            </w:r>
            <w:r w:rsidRPr="00AD15F4">
              <w:rPr>
                <w:b/>
              </w:rPr>
              <w:br/>
            </w:r>
            <w:r w:rsidRPr="00AD15F4">
              <w:rPr>
                <w:b/>
              </w:rPr>
              <w:br/>
            </w:r>
          </w:p>
        </w:tc>
      </w:tr>
    </w:tbl>
    <w:p w14:paraId="63E0D821" w14:textId="77777777" w:rsidR="003A2F5F" w:rsidRPr="00AD15F4" w:rsidRDefault="003A2F5F" w:rsidP="00DE7881">
      <w:pPr>
        <w:tabs>
          <w:tab w:val="left" w:pos="1080"/>
        </w:tabs>
        <w:spacing w:after="0"/>
        <w:ind w:left="2880" w:hanging="2880"/>
      </w:pPr>
      <w:r w:rsidRPr="00AD15F4">
        <w:tab/>
      </w:r>
    </w:p>
    <w:sectPr w:rsidR="003A2F5F" w:rsidRPr="00AD15F4" w:rsidSect="008A65D0">
      <w:headerReference w:type="default" r:id="rId7"/>
      <w:pgSz w:w="12240" w:h="15840"/>
      <w:pgMar w:top="1440" w:right="1080" w:bottom="806" w:left="1440" w:header="28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CAEC" w14:textId="77777777" w:rsidR="00B66649" w:rsidRDefault="00B66649" w:rsidP="008A65D0">
      <w:pPr>
        <w:spacing w:after="0" w:line="240" w:lineRule="auto"/>
      </w:pPr>
      <w:r>
        <w:separator/>
      </w:r>
    </w:p>
  </w:endnote>
  <w:endnote w:type="continuationSeparator" w:id="0">
    <w:p w14:paraId="1821639E" w14:textId="77777777" w:rsidR="00B66649" w:rsidRDefault="00B66649" w:rsidP="008A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526F" w14:textId="77777777" w:rsidR="00B66649" w:rsidRDefault="00B66649" w:rsidP="008A65D0">
      <w:pPr>
        <w:spacing w:after="0" w:line="240" w:lineRule="auto"/>
      </w:pPr>
      <w:r>
        <w:separator/>
      </w:r>
    </w:p>
  </w:footnote>
  <w:footnote w:type="continuationSeparator" w:id="0">
    <w:p w14:paraId="518EB796" w14:textId="77777777" w:rsidR="00B66649" w:rsidRDefault="00B66649" w:rsidP="008A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4986" w14:textId="409C01FC" w:rsidR="008A65D0" w:rsidRDefault="008A65D0" w:rsidP="008A65D0">
    <w:pPr>
      <w:pStyle w:val="Header"/>
      <w:jc w:val="center"/>
    </w:pPr>
    <w:r>
      <w:rPr>
        <w:noProof/>
      </w:rPr>
      <w:drawing>
        <wp:inline distT="0" distB="0" distL="0" distR="0" wp14:anchorId="3C04F4D7" wp14:editId="5AFC656B">
          <wp:extent cx="16002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5K2017-506x25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844" cy="81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9FB"/>
    <w:multiLevelType w:val="hybridMultilevel"/>
    <w:tmpl w:val="3E5EF3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4714D60"/>
    <w:multiLevelType w:val="hybridMultilevel"/>
    <w:tmpl w:val="4774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92170"/>
    <w:multiLevelType w:val="hybridMultilevel"/>
    <w:tmpl w:val="168098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49C5467"/>
    <w:multiLevelType w:val="hybridMultilevel"/>
    <w:tmpl w:val="5490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FB"/>
    <w:rsid w:val="00051383"/>
    <w:rsid w:val="000946FB"/>
    <w:rsid w:val="000A1D6D"/>
    <w:rsid w:val="001512A3"/>
    <w:rsid w:val="0016465F"/>
    <w:rsid w:val="0018018A"/>
    <w:rsid w:val="00190FA1"/>
    <w:rsid w:val="001C6ABB"/>
    <w:rsid w:val="001D4EA0"/>
    <w:rsid w:val="00235126"/>
    <w:rsid w:val="0025181F"/>
    <w:rsid w:val="002D2CB1"/>
    <w:rsid w:val="002D499D"/>
    <w:rsid w:val="003A2F5F"/>
    <w:rsid w:val="00464CCE"/>
    <w:rsid w:val="004D385B"/>
    <w:rsid w:val="0050656C"/>
    <w:rsid w:val="005235FB"/>
    <w:rsid w:val="005520F0"/>
    <w:rsid w:val="00590E51"/>
    <w:rsid w:val="00702475"/>
    <w:rsid w:val="00746E69"/>
    <w:rsid w:val="00762C20"/>
    <w:rsid w:val="0077163D"/>
    <w:rsid w:val="007F71C8"/>
    <w:rsid w:val="008241C5"/>
    <w:rsid w:val="008352FB"/>
    <w:rsid w:val="00840029"/>
    <w:rsid w:val="008A3131"/>
    <w:rsid w:val="008A65D0"/>
    <w:rsid w:val="008D6642"/>
    <w:rsid w:val="009833E3"/>
    <w:rsid w:val="00A43AC9"/>
    <w:rsid w:val="00A5503B"/>
    <w:rsid w:val="00A87AFA"/>
    <w:rsid w:val="00AD15F4"/>
    <w:rsid w:val="00B655B9"/>
    <w:rsid w:val="00B66649"/>
    <w:rsid w:val="00BB548C"/>
    <w:rsid w:val="00BF32B4"/>
    <w:rsid w:val="00C07616"/>
    <w:rsid w:val="00CC6E9D"/>
    <w:rsid w:val="00CD4A32"/>
    <w:rsid w:val="00CF201C"/>
    <w:rsid w:val="00DE7881"/>
    <w:rsid w:val="00E62C34"/>
    <w:rsid w:val="00F25666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0270"/>
  <w15:docId w15:val="{44147EC1-2047-4C70-AD71-23103AB4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A3"/>
    <w:pPr>
      <w:ind w:left="720"/>
      <w:contextualSpacing/>
    </w:pPr>
  </w:style>
  <w:style w:type="table" w:styleId="TableGrid">
    <w:name w:val="Table Grid"/>
    <w:basedOn w:val="TableNormal"/>
    <w:uiPriority w:val="59"/>
    <w:rsid w:val="00C0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D0"/>
  </w:style>
  <w:style w:type="paragraph" w:styleId="Footer">
    <w:name w:val="footer"/>
    <w:basedOn w:val="Normal"/>
    <w:link w:val="FooterChar"/>
    <w:uiPriority w:val="99"/>
    <w:unhideWhenUsed/>
    <w:rsid w:val="008A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D0"/>
  </w:style>
  <w:style w:type="character" w:styleId="PlaceholderText">
    <w:name w:val="Placeholder Text"/>
    <w:basedOn w:val="DefaultParagraphFont"/>
    <w:uiPriority w:val="99"/>
    <w:semiHidden/>
    <w:rsid w:val="008A6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0406-1FDF-4AD9-8A2D-87105D2346DB}"/>
      </w:docPartPr>
      <w:docPartBody>
        <w:p w:rsidR="008F18D0" w:rsidRDefault="009320D2">
          <w:r w:rsidRPr="007F2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D2"/>
    <w:rsid w:val="008F18D0"/>
    <w:rsid w:val="009320D2"/>
    <w:rsid w:val="00EC3801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0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Joshua (WS)</dc:creator>
  <cp:lastModifiedBy>Charlene DeSha</cp:lastModifiedBy>
  <cp:revision>2</cp:revision>
  <cp:lastPrinted>2021-05-28T14:42:00Z</cp:lastPrinted>
  <dcterms:created xsi:type="dcterms:W3CDTF">2021-06-01T17:51:00Z</dcterms:created>
  <dcterms:modified xsi:type="dcterms:W3CDTF">2021-06-01T17:51:00Z</dcterms:modified>
</cp:coreProperties>
</file>